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E4A3" w14:textId="77777777" w:rsidR="001A0BBC" w:rsidRPr="001A0BBC" w:rsidRDefault="001A0BBC" w:rsidP="001A0BBC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1A0BB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Lattice-Top Fresh Peach Pie</w:t>
      </w:r>
    </w:p>
    <w:p w14:paraId="45970D31" w14:textId="587389DA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>Serves 8</w:t>
      </w:r>
    </w:p>
    <w:p w14:paraId="2B1863DD" w14:textId="7AA215C7" w:rsidR="001A0BBC" w:rsidRPr="001A0BBC" w:rsidRDefault="001A0BBC" w:rsidP="001A0BBC">
      <w:pPr>
        <w:pBdr>
          <w:bottom w:val="single" w:sz="6" w:space="0" w:color="C2C2C2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4"/>
          <w:sz w:val="36"/>
          <w:szCs w:val="36"/>
        </w:rPr>
      </w:pPr>
      <w:r w:rsidRPr="001A0BBC">
        <w:rPr>
          <w:rFonts w:ascii="Times New Roman" w:eastAsia="Times New Roman" w:hAnsi="Times New Roman" w:cs="Times New Roman"/>
          <w:b/>
          <w:bCs/>
          <w:caps/>
          <w:color w:val="000000"/>
          <w:spacing w:val="24"/>
          <w:sz w:val="36"/>
          <w:szCs w:val="36"/>
        </w:rPr>
        <w:t>INGREDIENTS</w:t>
      </w:r>
    </w:p>
    <w:p w14:paraId="426C6E4A" w14:textId="731FBF36" w:rsidR="001A0BBC" w:rsidRPr="001A0BBC" w:rsidRDefault="001A0BBC" w:rsidP="001A0BBC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</w:rPr>
      </w:pPr>
      <w:r w:rsidRPr="001A0BBC"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AC79B" wp14:editId="57409C00">
                <wp:simplePos x="0" y="0"/>
                <wp:positionH relativeFrom="column">
                  <wp:posOffset>3933825</wp:posOffset>
                </wp:positionH>
                <wp:positionV relativeFrom="paragraph">
                  <wp:posOffset>11430</wp:posOffset>
                </wp:positionV>
                <wp:extent cx="2360930" cy="1790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0193" w14:textId="41E87101" w:rsidR="001A0BBC" w:rsidRDefault="001A0BBC">
                            <w:r w:rsidRPr="001A0BBC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0D43F933" wp14:editId="7352F607">
                                  <wp:extent cx="1971675" cy="1971675"/>
                                  <wp:effectExtent l="0" t="0" r="9525" b="9525"/>
                                  <wp:docPr id="31" name="Picture 31" descr="Lattice-Top Fresh Peach P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Lattice-Top Fresh Peach P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CDAC7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.9pt;width:185.9pt;height:14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HeIgIAAB4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" stroked="f">
                <v:textbox>
                  <w:txbxContent>
                    <w:p w14:paraId="456A0193" w14:textId="41E87101" w:rsidR="001A0BBC" w:rsidRDefault="001A0BBC">
                      <w:r w:rsidRPr="001A0BBC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drawing>
                          <wp:inline distT="0" distB="0" distL="0" distR="0" wp14:anchorId="0D43F933" wp14:editId="7352F607">
                            <wp:extent cx="1971675" cy="1971675"/>
                            <wp:effectExtent l="0" t="0" r="9525" b="9525"/>
                            <wp:docPr id="31" name="Picture 31" descr="Lattice-Top Fresh Peach P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Lattice-Top Fresh Peach P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0BBC"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</w:rPr>
        <w:t>Peach Filling</w:t>
      </w:r>
    </w:p>
    <w:p w14:paraId="45F8A2B5" w14:textId="2FC98441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3D3D3D"/>
          <w:sz w:val="24"/>
          <w:szCs w:val="24"/>
        </w:rPr>
        <w:t>6 - 7 medium peaches (ripe, about 6 cups)</w:t>
      </w:r>
    </w:p>
    <w:p w14:paraId="74A98C2D" w14:textId="77777777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3D3D3D"/>
          <w:sz w:val="24"/>
          <w:szCs w:val="24"/>
        </w:rPr>
        <w:t>1 tablespoon lemon juice from 1 lemon</w:t>
      </w:r>
    </w:p>
    <w:p w14:paraId="5BA68D62" w14:textId="0BEF4152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3D3D3D"/>
          <w:sz w:val="24"/>
          <w:szCs w:val="24"/>
        </w:rPr>
        <w:t>1 cup granulated sugar</w:t>
      </w:r>
    </w:p>
    <w:p w14:paraId="2C09DB6D" w14:textId="77777777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3D3D3D"/>
          <w:sz w:val="24"/>
          <w:szCs w:val="24"/>
        </w:rPr>
        <w:t>1 tablespoon granulated sugar</w:t>
      </w:r>
    </w:p>
    <w:p w14:paraId="17841B40" w14:textId="7878FBCD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3D3D3D"/>
          <w:sz w:val="24"/>
          <w:szCs w:val="24"/>
        </w:rPr>
        <w:t>pinch ground cinnamon</w:t>
      </w:r>
    </w:p>
    <w:p w14:paraId="68AE7AA8" w14:textId="77777777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3D3D3D"/>
          <w:sz w:val="24"/>
          <w:szCs w:val="24"/>
        </w:rPr>
        <w:t>pinch ground nutmeg</w:t>
      </w:r>
    </w:p>
    <w:p w14:paraId="2878A091" w14:textId="77777777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3D3D3D"/>
          <w:sz w:val="24"/>
          <w:szCs w:val="24"/>
        </w:rPr>
        <w:t>pinch table salt</w:t>
      </w:r>
    </w:p>
    <w:p w14:paraId="4BC071AC" w14:textId="5C1BF9AF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4 tablespoons potato starch </w:t>
      </w:r>
    </w:p>
    <w:p w14:paraId="30D59F77" w14:textId="77777777" w:rsidR="001A0BBC" w:rsidRPr="001A0BBC" w:rsidRDefault="001A0BBC" w:rsidP="001A0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15"/>
          <w:szCs w:val="15"/>
        </w:rPr>
      </w:pPr>
      <w:r w:rsidRPr="001A0BBC">
        <w:rPr>
          <w:rFonts w:ascii="Times New Roman" w:eastAsia="Times New Roman" w:hAnsi="Times New Roman" w:cs="Times New Roman"/>
          <w:color w:val="FFFFFF"/>
          <w:sz w:val="15"/>
          <w:szCs w:val="15"/>
        </w:rPr>
        <w:t>*</w:t>
      </w:r>
    </w:p>
    <w:p w14:paraId="49279132" w14:textId="77777777" w:rsidR="001A0BBC" w:rsidRPr="001A0BBC" w:rsidRDefault="001A0BBC" w:rsidP="001A0BBC">
      <w:pPr>
        <w:pBdr>
          <w:bottom w:val="single" w:sz="6" w:space="0" w:color="C2C2C2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24"/>
          <w:sz w:val="36"/>
          <w:szCs w:val="36"/>
        </w:rPr>
      </w:pPr>
      <w:r w:rsidRPr="001A0BBC">
        <w:rPr>
          <w:rFonts w:ascii="Times New Roman" w:eastAsia="Times New Roman" w:hAnsi="Times New Roman" w:cs="Times New Roman"/>
          <w:b/>
          <w:bCs/>
          <w:caps/>
          <w:color w:val="000000"/>
          <w:spacing w:val="24"/>
          <w:sz w:val="36"/>
          <w:szCs w:val="36"/>
        </w:rPr>
        <w:t>INSTRUCTIONS</w:t>
      </w:r>
    </w:p>
    <w:p w14:paraId="0C6F4DF4" w14:textId="1853502E" w:rsidR="001A0BBC" w:rsidRPr="001A0BBC" w:rsidRDefault="001A0BBC" w:rsidP="00643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Remove dough from refrigerator </w:t>
      </w:r>
      <w:r w:rsidR="00643D16">
        <w:rPr>
          <w:rFonts w:ascii="Times New Roman" w:eastAsia="Times New Roman" w:hAnsi="Times New Roman" w:cs="Times New Roman"/>
          <w:color w:val="000000"/>
          <w:sz w:val="24"/>
          <w:szCs w:val="24"/>
        </w:rPr>
        <w:t>(I use Pillsbury premade pie crusts)  Cut one of the sheets in 1” wide strips.  Line the pie plate with the other sheet.</w:t>
      </w:r>
    </w:p>
    <w:p w14:paraId="250E3BC5" w14:textId="77777777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FFFFFF"/>
          <w:sz w:val="24"/>
          <w:szCs w:val="24"/>
        </w:rPr>
        <w:t>5</w:t>
      </w:r>
    </w:p>
    <w:p w14:paraId="2E17BBE6" w14:textId="6DEF6AF2" w:rsidR="001A0BBC" w:rsidRPr="001A0BBC" w:rsidRDefault="00643D16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A0BBC"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>djust oven rack to lower-middle position and heat oven to 425 degrees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0BBC"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1A0BBC"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>eel peaches and cut into 3/8-inch slices. Toss peach slices</w:t>
      </w:r>
      <w:r w:rsidR="00D70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r w:rsidR="001A0BBC"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>lemon juice</w:t>
      </w:r>
      <w:r w:rsidR="00D70332" w:rsidRPr="00D70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332"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>in medium bowl</w:t>
      </w:r>
      <w:r w:rsidR="001A0BBC"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70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then, blend all the dry ingredients - </w:t>
      </w:r>
      <w:r w:rsidR="001A0BBC"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>sugar, cinnamon, nutmeg, salt, and potato starch</w:t>
      </w:r>
      <w:r w:rsidR="00D703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add to peaches</w:t>
      </w:r>
      <w:r w:rsidR="001A0BBC"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903D65" w14:textId="77777777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FFFFFF"/>
          <w:sz w:val="24"/>
          <w:szCs w:val="24"/>
        </w:rPr>
        <w:t>6</w:t>
      </w:r>
    </w:p>
    <w:p w14:paraId="3B903989" w14:textId="75D931C9" w:rsidR="001A0BBC" w:rsidRPr="001A0BBC" w:rsidRDefault="001A0BBC" w:rsidP="001A0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>Turn mixture into dough-lined pie plate. Weav</w:t>
      </w:r>
      <w:r w:rsidR="00643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the strips of dough to </w:t>
      </w:r>
      <w:r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 lattice top and place on top of peaches. Lightly brush lattice top with 1 tablespoon water and sprinkle with remaining 1 tablespoon sugar. </w:t>
      </w:r>
      <w:r w:rsidR="00643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 the edges of the pie with foil.  </w:t>
      </w:r>
      <w:r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>Place pie on baking sheet and bake until crust is set and begins to brown, about 25 minutes. Rotate pie</w:t>
      </w:r>
      <w:r w:rsidR="00643D16">
        <w:rPr>
          <w:rFonts w:ascii="Times New Roman" w:eastAsia="Times New Roman" w:hAnsi="Times New Roman" w:cs="Times New Roman"/>
          <w:color w:val="000000"/>
          <w:sz w:val="24"/>
          <w:szCs w:val="24"/>
        </w:rPr>
        <w:t>, remove foil,</w:t>
      </w:r>
      <w:r w:rsidRPr="001A0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reduce oven temperature to 375 degrees; continue to bake until crust is deep golden brown and filling is bubbly, 25 to 30 minutes longer. Cool on wire rack 2 hours before serving.</w:t>
      </w:r>
    </w:p>
    <w:p w14:paraId="78167D09" w14:textId="2DB49749" w:rsidR="006511A1" w:rsidRPr="001A0BBC" w:rsidRDefault="00D70332">
      <w:pPr>
        <w:rPr>
          <w:sz w:val="24"/>
          <w:szCs w:val="24"/>
        </w:rPr>
      </w:pPr>
      <w:r>
        <w:rPr>
          <w:sz w:val="24"/>
          <w:szCs w:val="24"/>
        </w:rPr>
        <w:t>Top with vanilla ice cream, and enjoy!</w:t>
      </w:r>
    </w:p>
    <w:sectPr w:rsidR="006511A1" w:rsidRPr="001A0BBC" w:rsidSect="00464403">
      <w:type w:val="continuous"/>
      <w:pgSz w:w="12240" w:h="15840" w:code="1"/>
      <w:pgMar w:top="720" w:right="720" w:bottom="720" w:left="72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BC"/>
    <w:rsid w:val="001A0BBC"/>
    <w:rsid w:val="00464403"/>
    <w:rsid w:val="00643D16"/>
    <w:rsid w:val="006511A1"/>
    <w:rsid w:val="00D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A5B0"/>
  <w15:chartTrackingRefBased/>
  <w15:docId w15:val="{4973D9EA-7FCA-4E82-B78F-D7A5701C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10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91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8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1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0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1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42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5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2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3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7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0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8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9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Casanave</dc:creator>
  <cp:keywords/>
  <dc:description/>
  <cp:lastModifiedBy>Eddie Casanave</cp:lastModifiedBy>
  <cp:revision>2</cp:revision>
  <cp:lastPrinted>2021-07-05T21:03:00Z</cp:lastPrinted>
  <dcterms:created xsi:type="dcterms:W3CDTF">2021-07-05T20:56:00Z</dcterms:created>
  <dcterms:modified xsi:type="dcterms:W3CDTF">2021-07-17T16:48:00Z</dcterms:modified>
</cp:coreProperties>
</file>